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B8" w:rsidRDefault="00011066">
      <w:r>
        <w:t>XP911 – Info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Roger,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put together the following for discussion at the run planning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meeting after the 8:30 mtg on Friday.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assumes that we won't get worthwhile plasmas until the week of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 2nd. If we get them earlier then we can move things forward. Also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you may recall we discussed to run XP911 for an additional 1/2 day to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expose the sample probe on the Tuesday immediately following the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maintenance week but before running the Li dropper.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Charles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Week of  Monday Feb 24th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Continue Sample probe construction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Install RS232 link for 670 B baratron controller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Discharge development for XP 911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      1 and 2 NB sources, long pulse, H-mode, no minor disruptions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rampdown, low triangularity, strike point as close as possible to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sample probe, strike point scan over Langmuir probes. NB cryopump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operating normally, modeled after 119827. Also develop an ohmic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version for XP824. (Rajesh, Stephan).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Week of Mar 2nd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1.     Lab test Sample probe heaters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2.     Friday 6th             XP824 ½ day ohmic static gas balance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    Saturday 7th             continue outgassing TVI closed till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end of shift.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Week of Mar 9th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4.     Lab test Sample probe heaters, RGA operation, chamber outgassing.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5.     Friday 13th             XP911 ½ day NBI dynamic gas balance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6.     Saturday 14th continue outgassing TVI closed till end of shift.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Week of Mar 16th  Maint week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Install Sample Probe – operate TIV, insert into machine, cycle heaters….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Gas calibrations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a.     LEAK RATE: Measurement of the NSTX vessel baseline pressure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rise (leak/outgassing) rate.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b.     GAUGE CALIBRATIONS: Cross calibration of existing pressure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gauges and D Trend and fast RGA signals and orifice against the new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high accuracy baratron.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c.     NB CRYOPUMP SPEED: Measurement of the effective pumping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response of the NSTX neutral beam cryopumps in preparation for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dynamic retention measurements. Needs NBs to be pumping but no plasma  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or NB injection.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Week of Mar 23rd Maint week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Contingency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Week of Mar 30th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1.     Monday 30th –             conditioning NSTX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2.     Tuesday 31st XP911       ½ day to expose sample probe.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3.     Then XP913             Mansfield Li dropper 1½ day.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TBD with LiTER operation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1.     XP824 ohmic static gas balance ½ day with sample probe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1066">
        <w:rPr>
          <w:rFonts w:ascii="Courier New" w:eastAsia="Times New Roman" w:hAnsi="Courier New" w:cs="Courier New"/>
          <w:color w:val="000000"/>
          <w:sz w:val="20"/>
          <w:szCs w:val="20"/>
        </w:rPr>
        <w:t>2.     XP911 NBI dynamic gas balance ½ day with sample probe.</w:t>
      </w:r>
    </w:p>
    <w:p w:rsidR="00011066" w:rsidRPr="00011066" w:rsidRDefault="00011066" w:rsidP="0001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11066" w:rsidRDefault="00011066" w:rsidP="00011066">
      <w:r w:rsidRPr="00011066">
        <w:rPr>
          <w:rFonts w:ascii="Times New Roman" w:eastAsia="Times New Roman" w:hAnsi="Times New Roman" w:cs="Times New Roman"/>
          <w:color w:val="000000"/>
          <w:sz w:val="24"/>
          <w:szCs w:val="24"/>
        </w:rPr>
        <w:t>3.     XPnn  (Kugel) pre LLD characterization</w:t>
      </w:r>
    </w:p>
    <w:sectPr w:rsidR="00011066" w:rsidSect="00593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efaultTabStop w:val="720"/>
  <w:characterSpacingControl w:val="doNotCompress"/>
  <w:compat/>
  <w:rsids>
    <w:rsidRoot w:val="00011066"/>
    <w:rsid w:val="00011066"/>
    <w:rsid w:val="0059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11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1066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> 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Raman</dc:creator>
  <cp:keywords/>
  <dc:description/>
  <cp:lastModifiedBy>Roger Raman</cp:lastModifiedBy>
  <cp:revision>1</cp:revision>
  <dcterms:created xsi:type="dcterms:W3CDTF">2009-02-24T16:16:00Z</dcterms:created>
  <dcterms:modified xsi:type="dcterms:W3CDTF">2009-02-24T16:17:00Z</dcterms:modified>
</cp:coreProperties>
</file>